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53D" w:rsidRDefault="00B4653D" w:rsidP="0001000B">
      <w:pPr>
        <w:jc w:val="center"/>
      </w:pPr>
    </w:p>
    <w:p w:rsidR="0001000B" w:rsidRDefault="0001000B" w:rsidP="0001000B">
      <w:pPr>
        <w:jc w:val="center"/>
      </w:pPr>
    </w:p>
    <w:p w:rsidR="0001000B" w:rsidRDefault="0001000B" w:rsidP="0001000B">
      <w:pPr>
        <w:jc w:val="center"/>
      </w:pPr>
    </w:p>
    <w:p w:rsidR="0001000B" w:rsidRDefault="0001000B" w:rsidP="0001000B">
      <w:pPr>
        <w:jc w:val="center"/>
      </w:pPr>
      <w:bookmarkStart w:id="0" w:name="_GoBack"/>
      <w:bookmarkEnd w:id="0"/>
      <w:r>
        <w:t>Planning and Zoning Committee Meeting Minutes</w:t>
      </w:r>
    </w:p>
    <w:p w:rsidR="0001000B" w:rsidRDefault="0001000B" w:rsidP="0001000B">
      <w:pPr>
        <w:jc w:val="center"/>
      </w:pPr>
      <w:r>
        <w:t>Town of Madisonville</w:t>
      </w:r>
    </w:p>
    <w:p w:rsidR="0001000B" w:rsidRDefault="0001000B" w:rsidP="0001000B">
      <w:pPr>
        <w:jc w:val="center"/>
      </w:pPr>
      <w:r>
        <w:t>403 St. Francis St</w:t>
      </w:r>
    </w:p>
    <w:p w:rsidR="0001000B" w:rsidRDefault="0001000B" w:rsidP="0001000B">
      <w:pPr>
        <w:jc w:val="center"/>
      </w:pPr>
      <w:r>
        <w:t>Tuesday, July 2, 2019</w:t>
      </w:r>
    </w:p>
    <w:p w:rsidR="0001000B" w:rsidRDefault="0001000B" w:rsidP="0001000B">
      <w:pPr>
        <w:jc w:val="center"/>
      </w:pPr>
      <w:r>
        <w:t>6:00pm</w:t>
      </w:r>
    </w:p>
    <w:p w:rsidR="0001000B" w:rsidRDefault="0001000B" w:rsidP="0001000B">
      <w:pPr>
        <w:jc w:val="center"/>
      </w:pPr>
    </w:p>
    <w:p w:rsidR="0001000B" w:rsidRDefault="0001000B" w:rsidP="0001000B">
      <w:r>
        <w:t>Call to Order- Chairman Roland Morris</w:t>
      </w:r>
    </w:p>
    <w:p w:rsidR="0001000B" w:rsidRDefault="0001000B" w:rsidP="0001000B">
      <w:r>
        <w:t>Roll Call- Alicia Watts- All present but Ms. Stafford and Mr. Lange</w:t>
      </w:r>
    </w:p>
    <w:p w:rsidR="0001000B" w:rsidRDefault="0001000B" w:rsidP="0001000B">
      <w:r>
        <w:t xml:space="preserve">Approval of June 4, 2019 Minutes- Motion made by Mr. Bourg, seconded by Ms. </w:t>
      </w:r>
      <w:proofErr w:type="spellStart"/>
      <w:r>
        <w:t>Mendow</w:t>
      </w:r>
      <w:proofErr w:type="spellEnd"/>
      <w:r>
        <w:t xml:space="preserve">, </w:t>
      </w:r>
      <w:proofErr w:type="gramStart"/>
      <w:r>
        <w:t>passed</w:t>
      </w:r>
      <w:proofErr w:type="gramEnd"/>
      <w:r>
        <w:t xml:space="preserve"> by all present in favor.</w:t>
      </w:r>
    </w:p>
    <w:p w:rsidR="0001000B" w:rsidRDefault="0001000B" w:rsidP="0001000B">
      <w:r>
        <w:t>Item 1-</w:t>
      </w:r>
    </w:p>
    <w:p w:rsidR="0001000B" w:rsidRDefault="0001000B" w:rsidP="0001000B">
      <w:r>
        <w:t xml:space="preserve">Jennifer </w:t>
      </w:r>
      <w:proofErr w:type="spellStart"/>
      <w:r>
        <w:t>Montz</w:t>
      </w:r>
      <w:proofErr w:type="spellEnd"/>
      <w:r>
        <w:t xml:space="preserve">, 1105 Main St, requested a variance for a 6' front facing fence- Ms. </w:t>
      </w:r>
      <w:proofErr w:type="spellStart"/>
      <w:r>
        <w:t>Montz</w:t>
      </w:r>
      <w:proofErr w:type="spellEnd"/>
      <w:r>
        <w:t xml:space="preserve"> explains her request, citing her neighbor's fence and her pool. A motion to accept Ms. </w:t>
      </w:r>
      <w:proofErr w:type="spellStart"/>
      <w:r>
        <w:t>Montz's</w:t>
      </w:r>
      <w:proofErr w:type="spellEnd"/>
      <w:r>
        <w:t xml:space="preserve"> request for a variance made by Mr. Bourg, seconded by Ms. </w:t>
      </w:r>
      <w:proofErr w:type="spellStart"/>
      <w:r>
        <w:t>Mendow</w:t>
      </w:r>
      <w:proofErr w:type="spellEnd"/>
      <w:r>
        <w:t>, passed with all present in favor.</w:t>
      </w:r>
    </w:p>
    <w:p w:rsidR="0001000B" w:rsidRDefault="0001000B" w:rsidP="0001000B">
      <w:r>
        <w:t>Item 2-</w:t>
      </w:r>
    </w:p>
    <w:p w:rsidR="0001000B" w:rsidRDefault="0001000B" w:rsidP="0001000B">
      <w:r>
        <w:t xml:space="preserve">Resolution to Adopt/ Accept the CPEX Master Plan as Guidance for the Town of Madisonville- Mayor Pelloat speaks to Ms. </w:t>
      </w:r>
      <w:proofErr w:type="spellStart"/>
      <w:r>
        <w:t>Mendow's</w:t>
      </w:r>
      <w:proofErr w:type="spellEnd"/>
      <w:r>
        <w:t xml:space="preserve"> previous concerns about the Cedar St. Extension part of the plan. He stated it would be years before/ if it happened at all as it would have to go through </w:t>
      </w:r>
      <w:r w:rsidR="00150FA2">
        <w:t xml:space="preserve">many government agencies. As for her other concern, flooding, Mayor Pelloat stated that the plan started with the four blocks facing the riverfront, going two blocks deep, and more was added as it went on. He stated the plan was never intended to address flooding, that would have to be covered by federal dollars. Mr. Bourg made a motion to support the Master Plan for the Town of Madisonville as presented by CPEX in </w:t>
      </w:r>
      <w:proofErr w:type="spellStart"/>
      <w:r w:rsidR="00150FA2">
        <w:t>it's</w:t>
      </w:r>
      <w:proofErr w:type="spellEnd"/>
      <w:r w:rsidR="00150FA2">
        <w:t xml:space="preserve"> final form, and accept the plan as a guide for the Town's future development, but which acceptance shall not cause the Commission to act in any manner inconsistent with the laws, regulations and Ordinances in effect at any time of any recommendation. Mr. Morris seconded the motion, and it was passed with all present in favor. </w:t>
      </w:r>
    </w:p>
    <w:p w:rsidR="00150FA2" w:rsidRDefault="00150FA2" w:rsidP="0001000B"/>
    <w:p w:rsidR="00150FA2" w:rsidRDefault="00150FA2" w:rsidP="0001000B">
      <w:r>
        <w:t xml:space="preserve">Adjourn- motion made by Mr. Bourg, seconded by Ms. </w:t>
      </w:r>
      <w:proofErr w:type="spellStart"/>
      <w:r>
        <w:t>Mendow</w:t>
      </w:r>
      <w:proofErr w:type="spellEnd"/>
      <w:r>
        <w:t>, and passed with all present in favor.</w:t>
      </w:r>
    </w:p>
    <w:sectPr w:rsidR="00150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0B"/>
    <w:rsid w:val="0001000B"/>
    <w:rsid w:val="00150FA2"/>
    <w:rsid w:val="003D2CE4"/>
    <w:rsid w:val="00B4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D3DAA-FD90-4334-8EDF-8C3EC5F0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2</cp:revision>
  <dcterms:created xsi:type="dcterms:W3CDTF">2019-07-03T18:58:00Z</dcterms:created>
  <dcterms:modified xsi:type="dcterms:W3CDTF">2019-09-12T13:49:00Z</dcterms:modified>
</cp:coreProperties>
</file>