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01" w:rsidRDefault="002E1F01">
      <w:pPr>
        <w:rPr>
          <w:sz w:val="24"/>
          <w:szCs w:val="24"/>
        </w:rPr>
      </w:pPr>
    </w:p>
    <w:p w:rsidR="00284C96" w:rsidRDefault="00284C96">
      <w:pPr>
        <w:rPr>
          <w:sz w:val="24"/>
          <w:szCs w:val="24"/>
        </w:rPr>
      </w:pPr>
    </w:p>
    <w:p w:rsidR="00284C96" w:rsidRDefault="00284C96">
      <w:pPr>
        <w:rPr>
          <w:sz w:val="24"/>
          <w:szCs w:val="24"/>
        </w:rPr>
      </w:pPr>
    </w:p>
    <w:p w:rsidR="00284C96" w:rsidRDefault="00284C96">
      <w:pPr>
        <w:rPr>
          <w:sz w:val="24"/>
          <w:szCs w:val="24"/>
        </w:rPr>
      </w:pPr>
    </w:p>
    <w:p w:rsidR="00284C96" w:rsidRDefault="00284C96">
      <w:pPr>
        <w:rPr>
          <w:sz w:val="24"/>
          <w:szCs w:val="24"/>
        </w:rPr>
      </w:pPr>
    </w:p>
    <w:p w:rsidR="00284C96" w:rsidRDefault="00284C96" w:rsidP="00284C96">
      <w:pPr>
        <w:jc w:val="center"/>
        <w:rPr>
          <w:sz w:val="28"/>
          <w:szCs w:val="28"/>
        </w:rPr>
      </w:pPr>
      <w:r w:rsidRPr="00284C96">
        <w:rPr>
          <w:sz w:val="28"/>
          <w:szCs w:val="28"/>
        </w:rPr>
        <w:t xml:space="preserve">Public </w:t>
      </w:r>
      <w:r>
        <w:rPr>
          <w:sz w:val="28"/>
          <w:szCs w:val="28"/>
        </w:rPr>
        <w:t>Hearing</w:t>
      </w:r>
    </w:p>
    <w:p w:rsidR="00284C96" w:rsidRDefault="00284C96" w:rsidP="00284C96">
      <w:pPr>
        <w:jc w:val="center"/>
        <w:rPr>
          <w:sz w:val="28"/>
          <w:szCs w:val="28"/>
        </w:rPr>
      </w:pPr>
      <w:r>
        <w:rPr>
          <w:sz w:val="28"/>
          <w:szCs w:val="28"/>
        </w:rPr>
        <w:t>Town of Madisonville</w:t>
      </w:r>
    </w:p>
    <w:p w:rsidR="00284C96" w:rsidRDefault="00284C96" w:rsidP="00284C96">
      <w:pPr>
        <w:jc w:val="center"/>
        <w:rPr>
          <w:sz w:val="28"/>
          <w:szCs w:val="28"/>
        </w:rPr>
      </w:pPr>
      <w:r>
        <w:rPr>
          <w:sz w:val="28"/>
          <w:szCs w:val="28"/>
        </w:rPr>
        <w:t>403 St. Francis St</w:t>
      </w:r>
    </w:p>
    <w:p w:rsidR="00284C96" w:rsidRDefault="00284C96" w:rsidP="00284C96">
      <w:pPr>
        <w:jc w:val="center"/>
        <w:rPr>
          <w:sz w:val="28"/>
          <w:szCs w:val="28"/>
        </w:rPr>
      </w:pPr>
      <w:r>
        <w:rPr>
          <w:sz w:val="28"/>
          <w:szCs w:val="28"/>
        </w:rPr>
        <w:t>Wednesday June 12, 2019</w:t>
      </w:r>
    </w:p>
    <w:p w:rsidR="00284C96" w:rsidRDefault="00284C96" w:rsidP="00284C96">
      <w:pPr>
        <w:jc w:val="center"/>
        <w:rPr>
          <w:sz w:val="28"/>
          <w:szCs w:val="28"/>
        </w:rPr>
      </w:pPr>
      <w:r>
        <w:rPr>
          <w:sz w:val="28"/>
          <w:szCs w:val="28"/>
        </w:rPr>
        <w:t>7:00pm</w:t>
      </w:r>
    </w:p>
    <w:p w:rsidR="00284C96" w:rsidRDefault="00284C96" w:rsidP="00284C96">
      <w:pPr>
        <w:jc w:val="center"/>
        <w:rPr>
          <w:sz w:val="28"/>
          <w:szCs w:val="28"/>
        </w:rPr>
      </w:pPr>
    </w:p>
    <w:p w:rsidR="00185CEF" w:rsidRDefault="00185CEF" w:rsidP="00284C96">
      <w:pPr>
        <w:rPr>
          <w:sz w:val="24"/>
          <w:szCs w:val="24"/>
        </w:rPr>
      </w:pPr>
    </w:p>
    <w:p w:rsidR="00284C96" w:rsidRDefault="00284C96" w:rsidP="00284C96">
      <w:pPr>
        <w:rPr>
          <w:sz w:val="24"/>
          <w:szCs w:val="24"/>
        </w:rPr>
      </w:pPr>
      <w:r>
        <w:rPr>
          <w:sz w:val="24"/>
          <w:szCs w:val="24"/>
        </w:rPr>
        <w:t>The Mayor and Town Council of the Town of Madisonville will hold a public hearing, which will be held at 403 St. Francis St. Madisonville, La 70447 at 7:00 pm on Wednesday, June 12, 2019 at which time the following two Ordinances will be considered for approval:</w:t>
      </w:r>
    </w:p>
    <w:p w:rsidR="00185CEF" w:rsidRDefault="00185CEF" w:rsidP="00284C96">
      <w:pPr>
        <w:rPr>
          <w:sz w:val="24"/>
          <w:szCs w:val="24"/>
        </w:rPr>
      </w:pPr>
    </w:p>
    <w:p w:rsidR="00185CEF" w:rsidRDefault="00185CEF" w:rsidP="00284C96">
      <w:pPr>
        <w:rPr>
          <w:sz w:val="24"/>
          <w:szCs w:val="24"/>
        </w:rPr>
      </w:pPr>
    </w:p>
    <w:p w:rsidR="00284C96" w:rsidRDefault="00284C96" w:rsidP="00284C96">
      <w:r>
        <w:t xml:space="preserve">1.)   </w:t>
      </w:r>
      <w:r w:rsidR="00185CEF">
        <w:t>An O</w:t>
      </w:r>
      <w:r w:rsidRPr="00945382">
        <w:t>rdinance authorizing the issuance of (</w:t>
      </w:r>
      <w:proofErr w:type="spellStart"/>
      <w:r w:rsidRPr="00945382">
        <w:t>i</w:t>
      </w:r>
      <w:proofErr w:type="spellEnd"/>
      <w:r w:rsidRPr="00945382">
        <w:t>) One Million Dollars ($1,000,000) of Gas Utility Revenue Bonds, Series 2019A and (ii) One Million Dollars ($1,000,000) of Gas Utility Revenue Bonds, Series 2019B, of the Town of  Madisonville, State of Louisiana, prescribing the form, fixing the details and providing for the payment thereof, con</w:t>
      </w:r>
      <w:r w:rsidRPr="00945382">
        <w:softHyphen/>
        <w:t>firming the sale thereof and entering into certain other covenants and agreements in connection with the security and payment of said Bonds, and providing for other matters in connection with the issuance of the Bonds</w:t>
      </w:r>
      <w:r>
        <w:t>.</w:t>
      </w:r>
    </w:p>
    <w:p w:rsidR="00185CEF" w:rsidRDefault="00185CEF" w:rsidP="00284C96">
      <w:bookmarkStart w:id="0" w:name="_GoBack"/>
      <w:bookmarkEnd w:id="0"/>
    </w:p>
    <w:p w:rsidR="00284C96" w:rsidRDefault="00284C96" w:rsidP="00284C96"/>
    <w:p w:rsidR="00284C96" w:rsidRDefault="00284C96" w:rsidP="00284C96">
      <w:r>
        <w:t xml:space="preserve">2.) An Ordinance </w:t>
      </w:r>
      <w:r w:rsidR="00185CEF">
        <w:t>adopting the FY 2020 Budget</w:t>
      </w:r>
    </w:p>
    <w:p w:rsidR="00284C96" w:rsidRDefault="00284C96" w:rsidP="00284C96"/>
    <w:p w:rsidR="00284C96" w:rsidRPr="00284C96" w:rsidRDefault="00284C96" w:rsidP="00284C96">
      <w:pPr>
        <w:rPr>
          <w:sz w:val="24"/>
          <w:szCs w:val="24"/>
        </w:rPr>
      </w:pPr>
    </w:p>
    <w:sectPr w:rsidR="00284C96" w:rsidRPr="0028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96"/>
    <w:rsid w:val="00185CEF"/>
    <w:rsid w:val="00284C96"/>
    <w:rsid w:val="002E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2C97"/>
  <w15:chartTrackingRefBased/>
  <w15:docId w15:val="{3E96D2AD-B016-485D-8D9E-42AE8B8E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1</cp:revision>
  <dcterms:created xsi:type="dcterms:W3CDTF">2019-05-09T18:35:00Z</dcterms:created>
  <dcterms:modified xsi:type="dcterms:W3CDTF">2019-05-09T18:48:00Z</dcterms:modified>
</cp:coreProperties>
</file>